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F151C" w14:textId="7C066B21" w:rsidR="00055F3C" w:rsidRPr="00055F3C" w:rsidRDefault="00055F3C" w:rsidP="00055F3C">
      <w:pPr>
        <w:jc w:val="center"/>
        <w:rPr>
          <w:rFonts w:ascii="宋体" w:eastAsia="宋体" w:hAnsi="宋体"/>
          <w:b/>
          <w:bCs/>
          <w:sz w:val="28"/>
          <w:szCs w:val="32"/>
        </w:rPr>
      </w:pPr>
      <w:r w:rsidRPr="00055F3C">
        <w:rPr>
          <w:rFonts w:ascii="宋体" w:eastAsia="宋体" w:hAnsi="宋体"/>
          <w:b/>
          <w:bCs/>
          <w:sz w:val="28"/>
          <w:szCs w:val="32"/>
        </w:rPr>
        <w:t>A题 核酸检测问题</w:t>
      </w:r>
    </w:p>
    <w:p w14:paraId="1D48D204" w14:textId="77777777" w:rsidR="00055F3C" w:rsidRPr="00055F3C" w:rsidRDefault="00055F3C" w:rsidP="00055F3C">
      <w:pPr>
        <w:jc w:val="center"/>
        <w:rPr>
          <w:rFonts w:ascii="宋体" w:eastAsia="宋体" w:hAnsi="宋体" w:hint="eastAsia"/>
          <w:sz w:val="24"/>
          <w:szCs w:val="28"/>
        </w:rPr>
      </w:pPr>
    </w:p>
    <w:p w14:paraId="6816132F" w14:textId="114C21E6" w:rsidR="00055F3C" w:rsidRDefault="00055F3C" w:rsidP="00055F3C">
      <w:pPr>
        <w:ind w:firstLineChars="200" w:firstLine="480"/>
        <w:rPr>
          <w:rFonts w:ascii="宋体" w:eastAsia="宋体" w:hAnsi="宋体"/>
          <w:sz w:val="24"/>
          <w:szCs w:val="28"/>
        </w:rPr>
      </w:pPr>
      <w:r w:rsidRPr="00055F3C">
        <w:rPr>
          <w:rFonts w:ascii="宋体" w:eastAsia="宋体" w:hAnsi="宋体"/>
          <w:sz w:val="24"/>
          <w:szCs w:val="28"/>
        </w:rPr>
        <w:t>2019年底、2020年初开始席卷全球的新冠疫情，给人类的生命安全带来了极</w:t>
      </w:r>
      <w:r w:rsidRPr="00055F3C">
        <w:rPr>
          <w:rFonts w:ascii="宋体" w:eastAsia="宋体" w:hAnsi="宋体" w:hint="eastAsia"/>
          <w:sz w:val="24"/>
          <w:szCs w:val="28"/>
        </w:rPr>
        <w:t>大的威胁。为了有效控制新冠病毒的传播，核酸检测是一个非常重要而有效的手段。核酸检测需要一定的时间，在进行大规模核酸检测时，往往会因为来不及检测而耽误控制病毒传播的宝贵时间。为此，通常采用混合检测的方法，将若干人组成一组，把他们的采样样本混合起来一起进行检测，以加快总体检测速度。如果一组样本检测结果为阴性，那么这组样本对应的被检测者都是阴性的。如果一组样本检测结果为阳性，那么这组样本中至少有</w:t>
      </w:r>
      <w:r w:rsidRPr="00055F3C">
        <w:rPr>
          <w:rFonts w:ascii="宋体" w:eastAsia="宋体" w:hAnsi="宋体"/>
          <w:sz w:val="24"/>
          <w:szCs w:val="28"/>
        </w:rPr>
        <w:t>1人是阳性的，需要对这组样本的所有被检</w:t>
      </w:r>
      <w:r w:rsidRPr="00055F3C">
        <w:rPr>
          <w:rFonts w:ascii="宋体" w:eastAsia="宋体" w:hAnsi="宋体" w:hint="eastAsia"/>
          <w:sz w:val="24"/>
          <w:szCs w:val="28"/>
        </w:rPr>
        <w:t>测者重新进行检测。重新检测时，采用单人单管检测的方法，以确定哪一个或哪几个被检测者是阳性的。</w:t>
      </w:r>
    </w:p>
    <w:p w14:paraId="30BD330C" w14:textId="77777777" w:rsidR="00055F3C" w:rsidRPr="00055F3C" w:rsidRDefault="00055F3C" w:rsidP="00055F3C">
      <w:pPr>
        <w:ind w:firstLineChars="200" w:firstLine="480"/>
        <w:rPr>
          <w:rFonts w:ascii="宋体" w:eastAsia="宋体" w:hAnsi="宋体" w:hint="eastAsia"/>
          <w:sz w:val="24"/>
          <w:szCs w:val="28"/>
        </w:rPr>
      </w:pPr>
    </w:p>
    <w:p w14:paraId="31EACE16" w14:textId="77E4C7BB" w:rsidR="00055F3C" w:rsidRPr="00055F3C" w:rsidRDefault="00055F3C" w:rsidP="00055F3C">
      <w:pPr>
        <w:rPr>
          <w:rFonts w:ascii="宋体" w:eastAsia="宋体" w:hAnsi="宋体"/>
          <w:sz w:val="24"/>
          <w:szCs w:val="28"/>
        </w:rPr>
      </w:pPr>
      <w:r w:rsidRPr="00055F3C">
        <w:rPr>
          <w:rFonts w:ascii="宋体" w:eastAsia="宋体" w:hAnsi="宋体" w:hint="eastAsia"/>
          <w:sz w:val="24"/>
          <w:szCs w:val="28"/>
        </w:rPr>
        <w:t>问题</w:t>
      </w:r>
      <w:r>
        <w:rPr>
          <w:rFonts w:ascii="宋体" w:eastAsia="宋体" w:hAnsi="宋体"/>
          <w:sz w:val="24"/>
          <w:szCs w:val="28"/>
        </w:rPr>
        <w:t xml:space="preserve">1  </w:t>
      </w:r>
      <w:proofErr w:type="gramStart"/>
      <w:r w:rsidRPr="00055F3C">
        <w:rPr>
          <w:rFonts w:ascii="宋体" w:eastAsia="宋体" w:hAnsi="宋体"/>
          <w:sz w:val="24"/>
          <w:szCs w:val="28"/>
        </w:rPr>
        <w:t>请建立</w:t>
      </w:r>
      <w:proofErr w:type="gramEnd"/>
      <w:r w:rsidRPr="00055F3C">
        <w:rPr>
          <w:rFonts w:ascii="宋体" w:eastAsia="宋体" w:hAnsi="宋体"/>
          <w:sz w:val="24"/>
          <w:szCs w:val="28"/>
        </w:rPr>
        <w:t>数学模型，分析说明多少人一组</w:t>
      </w:r>
      <w:proofErr w:type="gramStart"/>
      <w:r w:rsidRPr="00055F3C">
        <w:rPr>
          <w:rFonts w:ascii="宋体" w:eastAsia="宋体" w:hAnsi="宋体"/>
          <w:sz w:val="24"/>
          <w:szCs w:val="28"/>
        </w:rPr>
        <w:t>进行混检是</w:t>
      </w:r>
      <w:proofErr w:type="gramEnd"/>
      <w:r w:rsidRPr="00055F3C">
        <w:rPr>
          <w:rFonts w:ascii="宋体" w:eastAsia="宋体" w:hAnsi="宋体"/>
          <w:sz w:val="24"/>
          <w:szCs w:val="28"/>
        </w:rPr>
        <w:t>比较理想的。</w:t>
      </w:r>
    </w:p>
    <w:p w14:paraId="17F0FDEF" w14:textId="0775A294" w:rsidR="00055F3C" w:rsidRPr="00055F3C" w:rsidRDefault="00055F3C" w:rsidP="00055F3C">
      <w:pPr>
        <w:rPr>
          <w:rFonts w:ascii="宋体" w:eastAsia="宋体" w:hAnsi="宋体"/>
          <w:sz w:val="24"/>
          <w:szCs w:val="28"/>
        </w:rPr>
      </w:pPr>
      <w:r w:rsidRPr="00055F3C">
        <w:rPr>
          <w:rFonts w:ascii="宋体" w:eastAsia="宋体" w:hAnsi="宋体" w:hint="eastAsia"/>
          <w:sz w:val="24"/>
          <w:szCs w:val="28"/>
        </w:rPr>
        <w:t>问题</w:t>
      </w:r>
      <w:r>
        <w:rPr>
          <w:rFonts w:ascii="宋体" w:eastAsia="宋体" w:hAnsi="宋体"/>
          <w:sz w:val="24"/>
          <w:szCs w:val="28"/>
        </w:rPr>
        <w:t xml:space="preserve">2  </w:t>
      </w:r>
      <w:r w:rsidRPr="00055F3C">
        <w:rPr>
          <w:rFonts w:ascii="宋体" w:eastAsia="宋体" w:hAnsi="宋体"/>
          <w:sz w:val="24"/>
          <w:szCs w:val="28"/>
        </w:rPr>
        <w:t>收集相关数据，利用问题</w:t>
      </w:r>
      <w:r>
        <w:rPr>
          <w:rFonts w:ascii="宋体" w:eastAsia="宋体" w:hAnsi="宋体"/>
          <w:sz w:val="24"/>
          <w:szCs w:val="28"/>
        </w:rPr>
        <w:t>1</w:t>
      </w:r>
      <w:r w:rsidRPr="00055F3C">
        <w:rPr>
          <w:rFonts w:ascii="宋体" w:eastAsia="宋体" w:hAnsi="宋体"/>
          <w:sz w:val="24"/>
          <w:szCs w:val="28"/>
        </w:rPr>
        <w:t>的数学模型给出相应</w:t>
      </w:r>
      <w:proofErr w:type="gramStart"/>
      <w:r w:rsidRPr="00055F3C">
        <w:rPr>
          <w:rFonts w:ascii="宋体" w:eastAsia="宋体" w:hAnsi="宋体"/>
          <w:sz w:val="24"/>
          <w:szCs w:val="28"/>
        </w:rPr>
        <w:t>的混检方案</w:t>
      </w:r>
      <w:proofErr w:type="gramEnd"/>
      <w:r w:rsidRPr="00055F3C">
        <w:rPr>
          <w:rFonts w:ascii="宋体" w:eastAsia="宋体" w:hAnsi="宋体"/>
          <w:sz w:val="24"/>
          <w:szCs w:val="28"/>
        </w:rPr>
        <w:t>。</w:t>
      </w:r>
    </w:p>
    <w:p w14:paraId="134A686F" w14:textId="3E2D97CC" w:rsidR="00055F3C" w:rsidRPr="00055F3C" w:rsidRDefault="00055F3C" w:rsidP="00055F3C">
      <w:pPr>
        <w:rPr>
          <w:rFonts w:ascii="宋体" w:eastAsia="宋体" w:hAnsi="宋体"/>
          <w:sz w:val="24"/>
          <w:szCs w:val="28"/>
        </w:rPr>
      </w:pPr>
      <w:r w:rsidRPr="00055F3C">
        <w:rPr>
          <w:rFonts w:ascii="宋体" w:eastAsia="宋体" w:hAnsi="宋体" w:hint="eastAsia"/>
          <w:sz w:val="24"/>
          <w:szCs w:val="28"/>
        </w:rPr>
        <w:t>问题</w:t>
      </w:r>
      <w:r>
        <w:rPr>
          <w:rFonts w:ascii="宋体" w:eastAsia="宋体" w:hAnsi="宋体"/>
          <w:sz w:val="24"/>
          <w:szCs w:val="28"/>
        </w:rPr>
        <w:t xml:space="preserve">3  </w:t>
      </w:r>
      <w:r w:rsidRPr="00055F3C">
        <w:rPr>
          <w:rFonts w:ascii="宋体" w:eastAsia="宋体" w:hAnsi="宋体"/>
          <w:sz w:val="24"/>
          <w:szCs w:val="28"/>
        </w:rPr>
        <w:t>在出现疫情时，通常需要进行多轮检测。请利用建立的数学模型说明，</w:t>
      </w:r>
    </w:p>
    <w:p w14:paraId="28951D0D" w14:textId="77777777" w:rsidR="00055F3C" w:rsidRPr="00055F3C" w:rsidRDefault="00055F3C" w:rsidP="00055F3C">
      <w:pPr>
        <w:rPr>
          <w:rFonts w:ascii="宋体" w:eastAsia="宋体" w:hAnsi="宋体"/>
          <w:sz w:val="24"/>
          <w:szCs w:val="28"/>
        </w:rPr>
      </w:pPr>
      <w:r w:rsidRPr="00055F3C">
        <w:rPr>
          <w:rFonts w:ascii="宋体" w:eastAsia="宋体" w:hAnsi="宋体" w:hint="eastAsia"/>
          <w:sz w:val="24"/>
          <w:szCs w:val="28"/>
        </w:rPr>
        <w:t>在多轮检测中，是否需要</w:t>
      </w:r>
      <w:proofErr w:type="gramStart"/>
      <w:r w:rsidRPr="00055F3C">
        <w:rPr>
          <w:rFonts w:ascii="宋体" w:eastAsia="宋体" w:hAnsi="宋体" w:hint="eastAsia"/>
          <w:sz w:val="24"/>
          <w:szCs w:val="28"/>
        </w:rPr>
        <w:t>调整混检方案</w:t>
      </w:r>
      <w:proofErr w:type="gramEnd"/>
      <w:r w:rsidRPr="00055F3C">
        <w:rPr>
          <w:rFonts w:ascii="宋体" w:eastAsia="宋体" w:hAnsi="宋体" w:hint="eastAsia"/>
          <w:sz w:val="24"/>
          <w:szCs w:val="28"/>
        </w:rPr>
        <w:t>。如果需要调整方案，如何进行调整。</w:t>
      </w:r>
    </w:p>
    <w:p w14:paraId="71142EEC" w14:textId="76A32B39" w:rsidR="0024692D" w:rsidRDefault="0024692D" w:rsidP="005B782F">
      <w:pPr>
        <w:rPr>
          <w:rFonts w:hint="eastAsia"/>
        </w:rPr>
      </w:pPr>
    </w:p>
    <w:sectPr w:rsidR="002469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3.5pt;height:15pt;visibility:visible;mso-wrap-style:square" o:bullet="t">
        <v:imagedata r:id="rId1" o:title=""/>
      </v:shape>
    </w:pict>
  </w:numPicBullet>
  <w:abstractNum w:abstractNumId="0" w15:restartNumberingAfterBreak="0">
    <w:nsid w:val="783D117A"/>
    <w:multiLevelType w:val="hybridMultilevel"/>
    <w:tmpl w:val="2FCE4AB8"/>
    <w:lvl w:ilvl="0" w:tplc="00365C30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FBC43A6A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466614C0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5B380B7A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C9D224EC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F86E5126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77EAA9A2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57FE1C9C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0CF6AE8E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num w:numId="1" w16cid:durableId="416633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32E"/>
    <w:rsid w:val="00055F3C"/>
    <w:rsid w:val="001B49FD"/>
    <w:rsid w:val="00207F2E"/>
    <w:rsid w:val="0024692D"/>
    <w:rsid w:val="0059532E"/>
    <w:rsid w:val="005B782F"/>
    <w:rsid w:val="005D5A3F"/>
    <w:rsid w:val="009D4F7A"/>
    <w:rsid w:val="00F6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9BBCC"/>
  <w15:chartTrackingRefBased/>
  <w15:docId w15:val="{1719FC21-991D-4FFB-BFC7-09DA73895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782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2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xiaobei peng</dc:creator>
  <cp:keywords/>
  <dc:description/>
  <cp:lastModifiedBy>xiaobei peng</cp:lastModifiedBy>
  <cp:revision>7</cp:revision>
  <dcterms:created xsi:type="dcterms:W3CDTF">2022-05-01T00:54:00Z</dcterms:created>
  <dcterms:modified xsi:type="dcterms:W3CDTF">2022-05-01T01:11:00Z</dcterms:modified>
</cp:coreProperties>
</file>